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13" w:rsidRPr="00303113" w:rsidRDefault="00303113" w:rsidP="00303113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4"/>
          <w:sz w:val="28"/>
          <w:szCs w:val="28"/>
        </w:rPr>
      </w:pPr>
      <w:r w:rsidRPr="00303113">
        <w:rPr>
          <w:rStyle w:val="a4"/>
          <w:sz w:val="28"/>
          <w:szCs w:val="28"/>
        </w:rPr>
        <w:t xml:space="preserve">Информация с сайта </w:t>
      </w:r>
      <w:hyperlink r:id="rId4" w:history="1">
        <w:r w:rsidRPr="00303113">
          <w:rPr>
            <w:rStyle w:val="a6"/>
            <w:sz w:val="28"/>
            <w:szCs w:val="28"/>
          </w:rPr>
          <w:t>http://eltiland.ru</w:t>
        </w:r>
      </w:hyperlink>
    </w:p>
    <w:p w:rsidR="00303113" w:rsidRPr="00303113" w:rsidRDefault="00303113" w:rsidP="003233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03113">
        <w:rPr>
          <w:rStyle w:val="a4"/>
          <w:color w:val="000000"/>
          <w:sz w:val="40"/>
          <w:szCs w:val="40"/>
        </w:rPr>
        <w:t>Чем занять ребенка дома?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Иногда, домашние дела отбирают у нас возможность пообщаться с ребенком, уделить ему такое нужное для него мамино внимание. Наши нехитрые советы помогут вам занять малыша на время приготовления обеда.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rStyle w:val="a5"/>
          <w:color w:val="000000"/>
          <w:sz w:val="28"/>
          <w:szCs w:val="28"/>
        </w:rPr>
        <w:t>Совет первый.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В любом доме найдется круглая щетка для укладки волос или бигуди. Эти предметы будут надежными помощниками в играх, стимулирующих мозговую активность ребенка и снимающих гипертонус. Предложите малышу взять щетку и положить ее между ладошками. Движениями «вперед-назад» прокатывайте щетку по ладошке, сопровождая свои действия стихотворением про ежика или елку. Например: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«Ель на ежика похожа,</w:t>
      </w:r>
      <w:r w:rsidRPr="00303113">
        <w:rPr>
          <w:color w:val="000000"/>
          <w:sz w:val="28"/>
          <w:szCs w:val="28"/>
        </w:rPr>
        <w:br/>
        <w:t>Еж в иголках , елка –тоже».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«Ходит Ежик по тропинке</w:t>
      </w:r>
      <w:r w:rsidRPr="00303113">
        <w:rPr>
          <w:color w:val="000000"/>
          <w:sz w:val="28"/>
          <w:szCs w:val="28"/>
        </w:rPr>
        <w:br/>
        <w:t>За грибами без корзинки,</w:t>
      </w:r>
      <w:r w:rsidRPr="00303113">
        <w:rPr>
          <w:color w:val="000000"/>
          <w:sz w:val="28"/>
          <w:szCs w:val="28"/>
        </w:rPr>
        <w:br/>
        <w:t>А зачем ему корзинка,</w:t>
      </w:r>
      <w:r w:rsidRPr="00303113">
        <w:rPr>
          <w:color w:val="000000"/>
          <w:sz w:val="28"/>
          <w:szCs w:val="28"/>
        </w:rPr>
        <w:br/>
        <w:t>Если есть в иголках спинка?»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В ассортименте «ЭЛТИ-КУДИЦ», в разделе «Игротерапия, коррекция», вы найдете мячи различного размера и формы. Продолговатые мячики «Дикий огурец» будут удобны для массажа лица, мячи маленьких и средних размеров хорошо прокатывать в ладонях и ступнями ног. Массаж с помощью мячиков перед умственными занятиями эффективно способствует активации головного мозга.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rStyle w:val="a5"/>
          <w:color w:val="000000"/>
          <w:sz w:val="28"/>
          <w:szCs w:val="28"/>
        </w:rPr>
        <w:t>Совет второй.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Практически у каждой хозяйки в раковине на кухне есть решетка. У кого-то, найдется круглая пельменница – плоская пластина с круглыми отверстиями для быстрого изготовления пельменей в домашних условиях. Обе эти вещи подойдут нам для игры.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Держа решетку (пельменницу) вертикально перед ребенком вы вместе с ним просовываете указательные пальцы в разные ячейки, сопровождая свои действия стихотворением про пчелку или других насекомых.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Например: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«Прилетела к нам вчера</w:t>
      </w:r>
      <w:r w:rsidRPr="00303113">
        <w:rPr>
          <w:color w:val="000000"/>
          <w:sz w:val="28"/>
          <w:szCs w:val="28"/>
        </w:rPr>
        <w:br/>
        <w:t>Полосатая пчела,</w:t>
      </w:r>
      <w:r w:rsidRPr="00303113">
        <w:rPr>
          <w:color w:val="000000"/>
          <w:sz w:val="28"/>
          <w:szCs w:val="28"/>
        </w:rPr>
        <w:br/>
        <w:t>А за нею шмель-шмелек</w:t>
      </w:r>
      <w:r w:rsidRPr="00303113">
        <w:rPr>
          <w:color w:val="000000"/>
          <w:sz w:val="28"/>
          <w:szCs w:val="28"/>
        </w:rPr>
        <w:br/>
        <w:t>И веселый мотылек,</w:t>
      </w:r>
      <w:r w:rsidRPr="00303113">
        <w:rPr>
          <w:color w:val="000000"/>
          <w:sz w:val="28"/>
          <w:szCs w:val="28"/>
        </w:rPr>
        <w:br/>
        <w:t>Два жука и стрекоза</w:t>
      </w:r>
      <w:r w:rsidRPr="00303113">
        <w:rPr>
          <w:color w:val="000000"/>
          <w:sz w:val="28"/>
          <w:szCs w:val="28"/>
        </w:rPr>
        <w:br/>
        <w:t>Как фонарики глаза.</w:t>
      </w:r>
      <w:r w:rsidRPr="00303113">
        <w:rPr>
          <w:color w:val="000000"/>
          <w:sz w:val="28"/>
          <w:szCs w:val="28"/>
        </w:rPr>
        <w:br/>
        <w:t>Покружились, пожужжали,</w:t>
      </w:r>
      <w:r w:rsidRPr="00303113">
        <w:rPr>
          <w:color w:val="000000"/>
          <w:sz w:val="28"/>
          <w:szCs w:val="28"/>
        </w:rPr>
        <w:br/>
        <w:t>От усталости упали».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lastRenderedPageBreak/>
        <w:t>Положите те же предметы (решетку или пельменницу) перед ребенком на стол. Двумя пальцами – указательным и средним, имитируя ноги человечка, начинаете шагать по ячейкам, стараясь наступать каждым пальчиком в отдельную ячейку. Приговаривая стихотворение про человечка. Например: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«Оля весело бежит</w:t>
      </w:r>
      <w:r w:rsidRPr="00303113">
        <w:rPr>
          <w:color w:val="000000"/>
          <w:sz w:val="28"/>
          <w:szCs w:val="28"/>
        </w:rPr>
        <w:br/>
        <w:t>К речке по дорожке</w:t>
      </w:r>
      <w:r w:rsidRPr="00303113">
        <w:rPr>
          <w:color w:val="000000"/>
          <w:sz w:val="28"/>
          <w:szCs w:val="28"/>
        </w:rPr>
        <w:br/>
        <w:t>А для этого нужны</w:t>
      </w:r>
      <w:r w:rsidRPr="00303113">
        <w:rPr>
          <w:color w:val="000000"/>
          <w:sz w:val="28"/>
          <w:szCs w:val="28"/>
        </w:rPr>
        <w:br/>
        <w:t>Нашей Оле ножки».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«Жил на свете человек,</w:t>
      </w:r>
      <w:r w:rsidRPr="00303113">
        <w:rPr>
          <w:color w:val="000000"/>
          <w:sz w:val="28"/>
          <w:szCs w:val="28"/>
        </w:rPr>
        <w:br/>
        <w:t>Скрюченные ножки,</w:t>
      </w:r>
      <w:r w:rsidRPr="00303113">
        <w:rPr>
          <w:color w:val="000000"/>
          <w:sz w:val="28"/>
          <w:szCs w:val="28"/>
        </w:rPr>
        <w:br/>
        <w:t>И гулял он целый век</w:t>
      </w:r>
      <w:r w:rsidRPr="00303113">
        <w:rPr>
          <w:color w:val="000000"/>
          <w:sz w:val="28"/>
          <w:szCs w:val="28"/>
        </w:rPr>
        <w:br/>
        <w:t>По скрюченной дорожке».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В каталоге «ЭЛТИ-КУДИЦ», в разделе «Исследовательская деятельность», вы найдете идеально подходящие для этого контейнеры, которые не займут много места на кухне.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rStyle w:val="a5"/>
          <w:color w:val="000000"/>
          <w:sz w:val="28"/>
          <w:szCs w:val="28"/>
        </w:rPr>
        <w:t>Совет третий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Предложите ребенку игру «Кто больше соберет». Насыпьте в миску или блюдце фасоль (горох) и попросите ребенка взять фасолину и зафиксировать ее в кулачке, не выпуская ее из руки, взять еще одну и так далее. Чем больше фасоли (гороха) окажется в руке ребенка тем лучше. Затем вместе с ребенком сосчитайте фасоль собранную им и вами.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Поставьте перед ребенком три миски, в одной из них смешанная крупа или макароны разной формы. У двух пустых мисок посадите небольшие игрушки (мишка, заяц). Создайте игровую ситуацию – звери пришли в гости и вам их нужно угостить. Попросите ребенка разобрать по разным мискам крупу или макароны, аргументируя тем, что игрушки захотели угоститься именно этим блюдом.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Наиболее яркой и интересной для ребенка будет игра с раздаточным материалом «ЭЛТИ-КУДИЦ» в виде яблок, груш или грибов. Одновременно с сортировкой вы сможете закрепить устный счет, цвет и фактуру предмета.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Полезным занятием для ребенка, будет перекладывание из одной миски в другую любого сыпучего или мелкого материала с помощью ложки (лучше деревянной). Это могут быть крупы, вермишель, мелкие пуговицы и бусины.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Среди продукции «ЭЛТИ-КУДИЦ» самым подходящим для этого, является набор «Собери бусы». Играя с бусинами, ребенок научится не только различать цвета, но и нанизывать бусы на шнурок, делая это в определенной последовательности или в тон шнурку.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 </w:t>
      </w:r>
    </w:p>
    <w:p w:rsidR="00323398" w:rsidRPr="00303113" w:rsidRDefault="00323398" w:rsidP="003233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3113">
        <w:rPr>
          <w:color w:val="000000"/>
          <w:sz w:val="28"/>
          <w:szCs w:val="28"/>
        </w:rPr>
        <w:t>Благодаря этим простым и увлекательным играм, вы разовьете вашего малыша, и он получит долю вашего внимания, не отвлекая вас от домашних забот.</w:t>
      </w:r>
    </w:p>
    <w:p w:rsidR="000B297B" w:rsidRPr="00303113" w:rsidRDefault="000B297B">
      <w:pPr>
        <w:rPr>
          <w:rFonts w:ascii="Times New Roman" w:hAnsi="Times New Roman" w:cs="Times New Roman"/>
        </w:rPr>
      </w:pPr>
    </w:p>
    <w:sectPr w:rsidR="000B297B" w:rsidRPr="00303113" w:rsidSect="0032339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323398"/>
    <w:rsid w:val="000B297B"/>
    <w:rsid w:val="000E43D3"/>
    <w:rsid w:val="00303113"/>
    <w:rsid w:val="00323398"/>
    <w:rsid w:val="00A12C38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398"/>
    <w:rPr>
      <w:b/>
      <w:bCs/>
    </w:rPr>
  </w:style>
  <w:style w:type="character" w:styleId="a5">
    <w:name w:val="Emphasis"/>
    <w:basedOn w:val="a0"/>
    <w:uiPriority w:val="20"/>
    <w:qFormat/>
    <w:rsid w:val="00323398"/>
    <w:rPr>
      <w:i/>
      <w:iCs/>
    </w:rPr>
  </w:style>
  <w:style w:type="paragraph" w:customStyle="1" w:styleId="paragraph">
    <w:name w:val="paragraph"/>
    <w:basedOn w:val="a"/>
    <w:rsid w:val="0030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031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Company>Microsoft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2016-02-05T08:40:00Z</dcterms:created>
  <dcterms:modified xsi:type="dcterms:W3CDTF">2016-02-05T17:16:00Z</dcterms:modified>
</cp:coreProperties>
</file>